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6203" w14:paraId="5C8E7139" w14:textId="77777777" w:rsidTr="00606203">
        <w:tc>
          <w:tcPr>
            <w:tcW w:w="9062" w:type="dxa"/>
          </w:tcPr>
          <w:p w14:paraId="0B49D6C4" w14:textId="7EA2EE19" w:rsidR="00606203" w:rsidRDefault="00606203" w:rsidP="00606203">
            <w:r w:rsidRPr="00606203">
              <w:t>Um die Anforderungen des neuen Hinweisgeberschutzgesetzes, welches zum 02.07.2023 in Kraft getreten ist, schnell und unkompliziert umzusetzen, erfolgt die Implementierung i</w:t>
            </w:r>
            <w:r w:rsidR="009B5BCA">
              <w:t xml:space="preserve">m Hospizhaus Gifhorn gGmbH </w:t>
            </w:r>
            <w:r w:rsidRPr="00606203">
              <w:t>durch:</w:t>
            </w:r>
          </w:p>
          <w:p w14:paraId="6DF3C959" w14:textId="77777777" w:rsidR="0028559C" w:rsidRPr="00606203" w:rsidRDefault="0028559C" w:rsidP="00606203"/>
          <w:p w14:paraId="2AC0C5AB" w14:textId="77777777" w:rsidR="00606203" w:rsidRPr="00606203" w:rsidRDefault="00606203" w:rsidP="00606203">
            <w:pPr>
              <w:pStyle w:val="Listenabsatz"/>
              <w:numPr>
                <w:ilvl w:val="0"/>
                <w:numId w:val="5"/>
              </w:numPr>
            </w:pPr>
            <w:r w:rsidRPr="00606203">
              <w:t>ein internes Briefkasten-Meldesystem</w:t>
            </w:r>
          </w:p>
          <w:p w14:paraId="406BE7E5" w14:textId="77777777" w:rsidR="00606203" w:rsidRPr="00606203" w:rsidRDefault="00606203" w:rsidP="00606203">
            <w:pPr>
              <w:pStyle w:val="Listenabsatz"/>
              <w:numPr>
                <w:ilvl w:val="0"/>
                <w:numId w:val="5"/>
              </w:numPr>
            </w:pPr>
            <w:r w:rsidRPr="00606203">
              <w:t>eine digitale Melde-Möglichkeit mittels eines QR-Codes</w:t>
            </w:r>
          </w:p>
          <w:p w14:paraId="06AC0D91" w14:textId="77777777" w:rsidR="00606203" w:rsidRPr="00606203" w:rsidRDefault="00606203" w:rsidP="00606203"/>
          <w:p w14:paraId="16D4AA6A" w14:textId="77777777" w:rsidR="00606203" w:rsidRDefault="00606203" w:rsidP="00606203">
            <w:pPr>
              <w:spacing w:after="160" w:line="259" w:lineRule="auto"/>
            </w:pPr>
            <w:r w:rsidRPr="00606203">
              <w:t>Durch diese beiden anonymen Meldekanäle können wir als Unternehmen von ihren Hinweisen profitieren.</w:t>
            </w:r>
          </w:p>
          <w:p w14:paraId="11913132" w14:textId="05D558E6" w:rsidR="00606203" w:rsidRPr="00606203" w:rsidRDefault="00606203" w:rsidP="00606203">
            <w:r w:rsidRPr="00606203">
              <w:t>Ihre Hinweise und Meldungen können Missstände und Fehler aufzeigen</w:t>
            </w:r>
            <w:r>
              <w:t xml:space="preserve"> und unsere Fehlerkultur stärken</w:t>
            </w:r>
            <w:r w:rsidRPr="00606203">
              <w:t xml:space="preserve">. </w:t>
            </w:r>
            <w:r>
              <w:t>Alle Hinweise</w:t>
            </w:r>
            <w:r w:rsidRPr="00606203">
              <w:t xml:space="preserve"> werden schnell und zielgerichtet bearbeitet. </w:t>
            </w:r>
          </w:p>
          <w:p w14:paraId="1EDE9889" w14:textId="77777777" w:rsidR="00606203" w:rsidRDefault="00606203">
            <w:pPr>
              <w:rPr>
                <w:b/>
                <w:bCs/>
              </w:rPr>
            </w:pPr>
          </w:p>
        </w:tc>
      </w:tr>
    </w:tbl>
    <w:p w14:paraId="6695A363" w14:textId="77777777" w:rsidR="00FA4BFB" w:rsidRDefault="00FA4BFB">
      <w:pPr>
        <w:rPr>
          <w:b/>
          <w:bCs/>
        </w:rPr>
      </w:pPr>
    </w:p>
    <w:p w14:paraId="0FBA8E7A" w14:textId="7A068127" w:rsidR="00024395" w:rsidRPr="00024395" w:rsidRDefault="00024395">
      <w:pPr>
        <w:rPr>
          <w:b/>
          <w:bCs/>
        </w:rPr>
      </w:pPr>
      <w:r w:rsidRPr="00024395">
        <w:rPr>
          <w:b/>
          <w:bCs/>
        </w:rPr>
        <w:t>Persönliche Angaben:</w:t>
      </w:r>
    </w:p>
    <w:p w14:paraId="6BA84D07" w14:textId="567C1908" w:rsidR="00BC69AF" w:rsidRDefault="00024395" w:rsidP="00024395">
      <w:pPr>
        <w:pStyle w:val="Listenabsatz"/>
        <w:numPr>
          <w:ilvl w:val="0"/>
          <w:numId w:val="1"/>
        </w:numPr>
      </w:pPr>
      <w:r>
        <w:t>Anonym</w:t>
      </w:r>
    </w:p>
    <w:p w14:paraId="6933AA81" w14:textId="59CA8319" w:rsidR="00024395" w:rsidRDefault="00024395" w:rsidP="00024395">
      <w:pPr>
        <w:pStyle w:val="Listenabsatz"/>
        <w:ind w:left="1440"/>
      </w:pPr>
      <w:r>
        <w:t xml:space="preserve">Rechtsbelehrung: mir ist bewusst, dass somit </w:t>
      </w:r>
    </w:p>
    <w:p w14:paraId="4B36084F" w14:textId="662D069D" w:rsidR="00024395" w:rsidRDefault="00024395" w:rsidP="00024395">
      <w:pPr>
        <w:pStyle w:val="Listenabsatz"/>
        <w:numPr>
          <w:ilvl w:val="1"/>
          <w:numId w:val="1"/>
        </w:numPr>
      </w:pPr>
      <w:r>
        <w:t xml:space="preserve">keine Möglichkeit nach 7 Tagen besteht, eine Eingangsbestätigung der Meldung zu erhalten </w:t>
      </w:r>
    </w:p>
    <w:p w14:paraId="7844D976" w14:textId="4FE9351B" w:rsidR="00024395" w:rsidRDefault="00024395" w:rsidP="00024395">
      <w:pPr>
        <w:pStyle w:val="Listenabsatz"/>
        <w:numPr>
          <w:ilvl w:val="1"/>
          <w:numId w:val="1"/>
        </w:numPr>
      </w:pPr>
      <w:r>
        <w:t xml:space="preserve">keine Möglichkeit </w:t>
      </w:r>
      <w:r w:rsidR="009B38D5">
        <w:t xml:space="preserve">besteht, dass </w:t>
      </w:r>
      <w:r>
        <w:t xml:space="preserve">Rückfragen für die Bearbeitung der Meldung </w:t>
      </w:r>
      <w:r w:rsidR="009B38D5">
        <w:t>bei mir eingehen</w:t>
      </w:r>
      <w:r>
        <w:t xml:space="preserve"> </w:t>
      </w:r>
    </w:p>
    <w:p w14:paraId="0A86C335" w14:textId="6143A217" w:rsidR="00024395" w:rsidRDefault="00024395" w:rsidP="00024395">
      <w:pPr>
        <w:pStyle w:val="Listenabsatz"/>
        <w:numPr>
          <w:ilvl w:val="1"/>
          <w:numId w:val="1"/>
        </w:numPr>
      </w:pPr>
      <w:r>
        <w:t xml:space="preserve">keine Möglichkeit besteht, nach spätestens 3 Monaten über die Ergebnisse der Meldung informiert zu werden </w:t>
      </w:r>
    </w:p>
    <w:p w14:paraId="6D42D994" w14:textId="194FE8CB" w:rsidR="00024395" w:rsidRDefault="00024395" w:rsidP="00024395">
      <w:pPr>
        <w:pStyle w:val="Listenabsatz"/>
        <w:numPr>
          <w:ilvl w:val="1"/>
          <w:numId w:val="1"/>
        </w:numPr>
      </w:pPr>
      <w:r>
        <w:t xml:space="preserve">keine Möglichkeit besteht, die Evaluation der Meldung nach einem Jahr zu erhalten </w:t>
      </w:r>
    </w:p>
    <w:p w14:paraId="7D5AEB5E" w14:textId="1FCF1089" w:rsidR="00024395" w:rsidRDefault="00024395" w:rsidP="00024395">
      <w:pPr>
        <w:pStyle w:val="Listenabsatz"/>
        <w:numPr>
          <w:ilvl w:val="0"/>
          <w:numId w:val="1"/>
        </w:numPr>
      </w:pPr>
      <w:r>
        <w:t>Bei Rückfragen, zur Eingangsbestätigung, Bearbeitung sowie Ergebnispräsentation der Meldung bin ich erreichbar unter</w:t>
      </w:r>
      <w:r w:rsidR="009B38D5">
        <w:t xml:space="preserve"> (ohne Angaben von Namen, Vornamen oder sonstigen persönlichen Daten)</w:t>
      </w:r>
    </w:p>
    <w:p w14:paraId="03190253" w14:textId="7A511C7D" w:rsidR="00024395" w:rsidRDefault="00024395" w:rsidP="00024395">
      <w:pPr>
        <w:pStyle w:val="Listenabsatz"/>
        <w:numPr>
          <w:ilvl w:val="1"/>
          <w:numId w:val="1"/>
        </w:numPr>
      </w:pPr>
      <w:r>
        <w:t>E-Mail-Adresse:</w:t>
      </w:r>
    </w:p>
    <w:p w14:paraId="6551FA70" w14:textId="14BED9D4" w:rsidR="00024395" w:rsidRDefault="00024395" w:rsidP="00024395">
      <w:pPr>
        <w:pStyle w:val="Listenabsatz"/>
        <w:numPr>
          <w:ilvl w:val="1"/>
          <w:numId w:val="1"/>
        </w:numPr>
      </w:pPr>
      <w:r>
        <w:t>Telefonnummer:</w:t>
      </w:r>
    </w:p>
    <w:p w14:paraId="63F48132" w14:textId="46655DFE" w:rsidR="00024395" w:rsidRDefault="00024395" w:rsidP="00024395">
      <w:pPr>
        <w:pStyle w:val="Listenabsatz"/>
        <w:numPr>
          <w:ilvl w:val="1"/>
          <w:numId w:val="1"/>
        </w:numPr>
      </w:pPr>
      <w:r>
        <w:t xml:space="preserve">Schriftliches Abholen der Dokumente über die PAB </w:t>
      </w:r>
    </w:p>
    <w:p w14:paraId="7CB2EEAF" w14:textId="5FF1A1C6" w:rsidR="00024395" w:rsidRPr="009B38D5" w:rsidRDefault="00024395" w:rsidP="00024395">
      <w:pPr>
        <w:rPr>
          <w:b/>
          <w:bCs/>
        </w:rPr>
      </w:pPr>
      <w:r w:rsidRPr="009B38D5">
        <w:rPr>
          <w:b/>
          <w:bCs/>
        </w:rPr>
        <w:t>Hinweise:</w:t>
      </w:r>
    </w:p>
    <w:p w14:paraId="2108F014" w14:textId="1BF3A29A" w:rsidR="00024395" w:rsidRDefault="00024395" w:rsidP="00024395">
      <w:pPr>
        <w:pStyle w:val="Listenabsatz"/>
        <w:numPr>
          <w:ilvl w:val="0"/>
          <w:numId w:val="4"/>
        </w:numPr>
      </w:pPr>
      <w:r>
        <w:t>Ich nehme zur Kenntnis, dass meine Anonymität gewahrt werden wird, insofern es möglich ist</w:t>
      </w:r>
    </w:p>
    <w:p w14:paraId="765F3455" w14:textId="07859C5C" w:rsidR="00024395" w:rsidRDefault="00024395" w:rsidP="00024395">
      <w:pPr>
        <w:pStyle w:val="Listenabsatz"/>
        <w:numPr>
          <w:ilvl w:val="0"/>
          <w:numId w:val="4"/>
        </w:numPr>
      </w:pPr>
      <w:r>
        <w:t>Für mich bestehen keinerlei berufliche Nachteile, wenn ich die Meldung absende</w:t>
      </w:r>
    </w:p>
    <w:p w14:paraId="3AC1D36E" w14:textId="77777777" w:rsidR="00606203" w:rsidRDefault="0060620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1527FBA1" w14:textId="64C027C0" w:rsidR="00024395" w:rsidRPr="00024395" w:rsidRDefault="00024395" w:rsidP="00024395">
      <w:pPr>
        <w:spacing w:line="276" w:lineRule="auto"/>
        <w:rPr>
          <w:rFonts w:asciiTheme="majorHAnsi" w:hAnsiTheme="majorHAnsi" w:cstheme="majorHAnsi"/>
          <w:b/>
          <w:bCs/>
        </w:rPr>
      </w:pPr>
      <w:r w:rsidRPr="00A11C97">
        <w:rPr>
          <w:rFonts w:asciiTheme="majorHAnsi" w:hAnsiTheme="majorHAnsi" w:cstheme="majorHAnsi"/>
          <w:b/>
          <w:bCs/>
        </w:rPr>
        <w:lastRenderedPageBreak/>
        <w:t xml:space="preserve">Arten </w:t>
      </w:r>
      <w:r>
        <w:rPr>
          <w:rFonts w:asciiTheme="majorHAnsi" w:hAnsiTheme="majorHAnsi" w:cstheme="majorHAnsi"/>
          <w:b/>
          <w:bCs/>
        </w:rPr>
        <w:t xml:space="preserve">der </w:t>
      </w:r>
      <w:r w:rsidRPr="00A11C97">
        <w:rPr>
          <w:rFonts w:asciiTheme="majorHAnsi" w:hAnsiTheme="majorHAnsi" w:cstheme="majorHAnsi"/>
          <w:b/>
          <w:bCs/>
        </w:rPr>
        <w:t xml:space="preserve">Meldung: </w:t>
      </w:r>
    </w:p>
    <w:p w14:paraId="39ED1998" w14:textId="3E6E0D89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historischer oder aktueller Rassismus </w:t>
      </w:r>
    </w:p>
    <w:p w14:paraId="57FBA858" w14:textId="692F92F1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Diskriminierung oder Belästigung aufgrund des Geschlechts oder der sexuellen Identität </w:t>
      </w:r>
    </w:p>
    <w:p w14:paraId="6C7626C9" w14:textId="0F857F9E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Bestechung und Korruption </w:t>
      </w:r>
    </w:p>
    <w:p w14:paraId="0BBADFAA" w14:textId="52DB0591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der Einsatz von Zwangsarbeit oder unangemessene Arbeitsbedingungen bei Dritten </w:t>
      </w:r>
    </w:p>
    <w:p w14:paraId="1B232CF0" w14:textId="6D2F602A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Verletzungen des Datenschutzes und der Privatsphäre </w:t>
      </w:r>
    </w:p>
    <w:p w14:paraId="2F7FC529" w14:textId="4507DFD2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Angriffe auf das IT-System oder Cyber-Security-Verletzungen </w:t>
      </w:r>
    </w:p>
    <w:p w14:paraId="53BB84CB" w14:textId="731A9C65" w:rsidR="00024395" w:rsidRP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 xml:space="preserve">Geldwäsche </w:t>
      </w:r>
    </w:p>
    <w:p w14:paraId="5BE243D9" w14:textId="122DF757" w:rsidR="00024395" w:rsidRDefault="00024395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 w:rsidRPr="00024395">
        <w:rPr>
          <w:rFonts w:cstheme="minorHAnsi"/>
        </w:rPr>
        <w:t>Steuerflucht</w:t>
      </w:r>
    </w:p>
    <w:p w14:paraId="6B225808" w14:textId="7D8A7E61" w:rsidR="00971C37" w:rsidRDefault="00971C37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>Gewalt in der Pflege (physische oder psychische)</w:t>
      </w:r>
    </w:p>
    <w:p w14:paraId="3F066A4E" w14:textId="67F1EAA6" w:rsidR="00971C37" w:rsidRDefault="00971C37" w:rsidP="00024395">
      <w:pPr>
        <w:pStyle w:val="Listenabsatz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Sonstiges: </w:t>
      </w:r>
    </w:p>
    <w:p w14:paraId="63DB26A3" w14:textId="77777777" w:rsidR="00971C37" w:rsidRPr="00024395" w:rsidRDefault="00971C37" w:rsidP="00971C37">
      <w:pPr>
        <w:pStyle w:val="Listenabsatz"/>
        <w:spacing w:line="276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395" w14:paraId="13848427" w14:textId="77777777" w:rsidTr="00971C37">
        <w:trPr>
          <w:trHeight w:val="3113"/>
        </w:trPr>
        <w:tc>
          <w:tcPr>
            <w:tcW w:w="9062" w:type="dxa"/>
          </w:tcPr>
          <w:p w14:paraId="0ADB20C3" w14:textId="611476D8" w:rsidR="00024395" w:rsidRPr="00971C37" w:rsidRDefault="00024395" w:rsidP="00971C37">
            <w:pPr>
              <w:rPr>
                <w:b/>
                <w:bCs/>
              </w:rPr>
            </w:pPr>
            <w:r w:rsidRPr="00024395">
              <w:rPr>
                <w:b/>
                <w:bCs/>
              </w:rPr>
              <w:t>Kurzbeschreibung der Meldung:</w:t>
            </w:r>
          </w:p>
        </w:tc>
      </w:tr>
    </w:tbl>
    <w:p w14:paraId="405B18B8" w14:textId="77777777" w:rsidR="00024395" w:rsidRDefault="00024395"/>
    <w:sectPr w:rsidR="0002439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5E0F" w14:textId="77777777" w:rsidR="00732029" w:rsidRDefault="00732029" w:rsidP="00024395">
      <w:pPr>
        <w:spacing w:after="0" w:line="240" w:lineRule="auto"/>
      </w:pPr>
      <w:r>
        <w:separator/>
      </w:r>
    </w:p>
  </w:endnote>
  <w:endnote w:type="continuationSeparator" w:id="0">
    <w:p w14:paraId="69DFAD7E" w14:textId="77777777" w:rsidR="00732029" w:rsidRDefault="00732029" w:rsidP="0002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398" w14:textId="75215F68" w:rsidR="00024395" w:rsidRDefault="00024395">
    <w:pPr>
      <w:pStyle w:val="Fuzeile"/>
    </w:pPr>
    <w:r>
      <w:t xml:space="preserve">Stand: </w:t>
    </w:r>
    <w:r w:rsidR="009B5BCA">
      <w:t>Oktober</w:t>
    </w:r>
    <w:r w:rsidR="00FE4E28">
      <w:t xml:space="preserve"> 202</w:t>
    </w:r>
    <w:r w:rsidR="009B5BC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44B2" w14:textId="77777777" w:rsidR="00732029" w:rsidRDefault="00732029" w:rsidP="00024395">
      <w:pPr>
        <w:spacing w:after="0" w:line="240" w:lineRule="auto"/>
      </w:pPr>
      <w:r>
        <w:separator/>
      </w:r>
    </w:p>
  </w:footnote>
  <w:footnote w:type="continuationSeparator" w:id="0">
    <w:p w14:paraId="1B058FE1" w14:textId="77777777" w:rsidR="00732029" w:rsidRDefault="00732029" w:rsidP="0002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291F" w14:textId="10CC6360" w:rsidR="009B5BCA" w:rsidRDefault="009B5BCA">
    <w:pPr>
      <w:pStyle w:val="Kopfzeile"/>
    </w:pPr>
    <w:r>
      <w:rPr>
        <w:noProof/>
      </w:rPr>
      <w:drawing>
        <wp:inline distT="0" distB="0" distL="0" distR="0" wp14:anchorId="3C106E0B" wp14:editId="282AE628">
          <wp:extent cx="817245" cy="817245"/>
          <wp:effectExtent l="0" t="0" r="0" b="0"/>
          <wp:docPr id="174952893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23A8"/>
    <w:multiLevelType w:val="hybridMultilevel"/>
    <w:tmpl w:val="18FAB4F8"/>
    <w:lvl w:ilvl="0" w:tplc="9DC885BC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7249"/>
    <w:multiLevelType w:val="hybridMultilevel"/>
    <w:tmpl w:val="6F880C0A"/>
    <w:lvl w:ilvl="0" w:tplc="FB7678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0DD5"/>
    <w:multiLevelType w:val="hybridMultilevel"/>
    <w:tmpl w:val="CF989C84"/>
    <w:lvl w:ilvl="0" w:tplc="FB7678CA">
      <w:start w:val="1"/>
      <w:numFmt w:val="bullet"/>
      <w:lvlText w:val="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94191"/>
    <w:multiLevelType w:val="hybridMultilevel"/>
    <w:tmpl w:val="AE30D24A"/>
    <w:lvl w:ilvl="0" w:tplc="808849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05FCF"/>
    <w:multiLevelType w:val="hybridMultilevel"/>
    <w:tmpl w:val="917E01F4"/>
    <w:lvl w:ilvl="0" w:tplc="FB7678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065817">
    <w:abstractNumId w:val="1"/>
  </w:num>
  <w:num w:numId="2" w16cid:durableId="213808865">
    <w:abstractNumId w:val="4"/>
  </w:num>
  <w:num w:numId="3" w16cid:durableId="2023051351">
    <w:abstractNumId w:val="0"/>
  </w:num>
  <w:num w:numId="4" w16cid:durableId="513571475">
    <w:abstractNumId w:val="2"/>
  </w:num>
  <w:num w:numId="5" w16cid:durableId="678850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34"/>
    <w:rsid w:val="00004FA6"/>
    <w:rsid w:val="00024395"/>
    <w:rsid w:val="000B6AF5"/>
    <w:rsid w:val="0028559C"/>
    <w:rsid w:val="00392814"/>
    <w:rsid w:val="005D2195"/>
    <w:rsid w:val="00606203"/>
    <w:rsid w:val="00732029"/>
    <w:rsid w:val="00971C37"/>
    <w:rsid w:val="009B38D5"/>
    <w:rsid w:val="009B5BCA"/>
    <w:rsid w:val="009F3C34"/>
    <w:rsid w:val="00BC69AF"/>
    <w:rsid w:val="00D07455"/>
    <w:rsid w:val="00FA4BFB"/>
    <w:rsid w:val="00FB2A34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5543A"/>
  <w15:chartTrackingRefBased/>
  <w15:docId w15:val="{DF2FB108-2A93-4242-B363-726DA93C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4395"/>
    <w:pPr>
      <w:ind w:left="720"/>
      <w:contextualSpacing/>
    </w:pPr>
  </w:style>
  <w:style w:type="table" w:styleId="Tabellenraster">
    <w:name w:val="Table Grid"/>
    <w:basedOn w:val="NormaleTabelle"/>
    <w:uiPriority w:val="39"/>
    <w:rsid w:val="0002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2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4395"/>
  </w:style>
  <w:style w:type="paragraph" w:styleId="Fuzeile">
    <w:name w:val="footer"/>
    <w:basedOn w:val="Standard"/>
    <w:link w:val="FuzeileZchn"/>
    <w:uiPriority w:val="99"/>
    <w:unhideWhenUsed/>
    <w:rsid w:val="0002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Naemi Iwert</dc:creator>
  <cp:keywords/>
  <dc:description/>
  <cp:lastModifiedBy>Naemi Iwert</cp:lastModifiedBy>
  <cp:revision>9</cp:revision>
  <dcterms:created xsi:type="dcterms:W3CDTF">2023-07-07T11:51:00Z</dcterms:created>
  <dcterms:modified xsi:type="dcterms:W3CDTF">2025-10-09T07:33:00Z</dcterms:modified>
</cp:coreProperties>
</file>